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3A235" w14:textId="70E6CBB2" w:rsidR="00E22676" w:rsidRDefault="00EF6A6D">
      <w:pPr>
        <w:pBdr>
          <w:top w:val="nil"/>
          <w:left w:val="nil"/>
          <w:bottom w:val="nil"/>
          <w:right w:val="nil"/>
          <w:between w:val="nil"/>
        </w:pBdr>
        <w:spacing w:before="22"/>
        <w:ind w:left="95"/>
        <w:jc w:val="center"/>
        <w:rPr>
          <w:rFonts w:ascii="Avenir" w:eastAsia="Avenir" w:hAnsi="Avenir" w:cs="Avenir"/>
          <w:b/>
          <w:color w:val="000000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b/>
          <w:color w:val="000000"/>
          <w:sz w:val="28"/>
          <w:szCs w:val="28"/>
        </w:rPr>
        <w:t xml:space="preserve">PRAVILA </w:t>
      </w:r>
      <w:r w:rsidR="007551A8">
        <w:rPr>
          <w:rFonts w:ascii="Avenir" w:eastAsia="Avenir" w:hAnsi="Avenir" w:cs="Avenir"/>
          <w:b/>
          <w:color w:val="000000"/>
          <w:sz w:val="28"/>
          <w:szCs w:val="28"/>
        </w:rPr>
        <w:t>NAGRADNOG NATJEČAJA</w:t>
      </w:r>
    </w:p>
    <w:p w14:paraId="1982BB0D" w14:textId="210FF045" w:rsidR="00E22676" w:rsidRDefault="00CA6C53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CE0F67A" wp14:editId="47B0ABE8">
                <wp:simplePos x="0" y="0"/>
                <wp:positionH relativeFrom="column">
                  <wp:posOffset>4333875</wp:posOffset>
                </wp:positionH>
                <wp:positionV relativeFrom="paragraph">
                  <wp:posOffset>215900</wp:posOffset>
                </wp:positionV>
                <wp:extent cx="2371090" cy="92011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92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8E4FE" w14:textId="77777777" w:rsidR="00E22676" w:rsidRDefault="00EF6A6D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 Mall</w:t>
                            </w:r>
                          </w:p>
                          <w:p w14:paraId="1B75AAB5" w14:textId="77777777" w:rsidR="00E22676" w:rsidRDefault="00EF6A6D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Euro Structor d.o.o.</w:t>
                            </w:r>
                          </w:p>
                          <w:p w14:paraId="0C22B1B5" w14:textId="77777777" w:rsidR="00E22676" w:rsidRDefault="00EF6A6D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A0818F7" w14:textId="77777777" w:rsidR="00E22676" w:rsidRDefault="00EF6A6D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13B275A7" w14:textId="77777777" w:rsidR="00E22676" w:rsidRDefault="00E2267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0F67A" id="Rectangle 5" o:spid="_x0000_s1026" style="position:absolute;left:0;text-align:left;margin-left:341.25pt;margin-top:17pt;width:186.7pt;height:7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" fillcolor="white [3201]" stroked="f">
                <v:textbox inset="2.53958mm,1.2694mm,2.53958mm,1.2694mm">
                  <w:txbxContent>
                    <w:p w14:paraId="44F8E4FE" w14:textId="77777777" w:rsidR="00E22676" w:rsidRDefault="00EF6A6D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Avenue Mall</w:t>
                      </w:r>
                    </w:p>
                    <w:p w14:paraId="1B75AAB5" w14:textId="77777777" w:rsidR="00E22676" w:rsidRDefault="00EF6A6D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Euro Structor d.o.o.</w:t>
                      </w:r>
                    </w:p>
                    <w:p w14:paraId="0C22B1B5" w14:textId="77777777" w:rsidR="00E22676" w:rsidRDefault="00EF6A6D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Slavonska avenija 1b</w:t>
                      </w:r>
                    </w:p>
                    <w:p w14:paraId="2A0818F7" w14:textId="77777777" w:rsidR="00E22676" w:rsidRDefault="00EF6A6D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10 000 Zagreb</w:t>
                      </w:r>
                    </w:p>
                    <w:p w14:paraId="13B275A7" w14:textId="77777777" w:rsidR="00E22676" w:rsidRDefault="00E2267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F6A6D">
        <w:rPr>
          <w:rFonts w:ascii="Avenir" w:eastAsia="Avenir" w:hAnsi="Avenir" w:cs="Avenir"/>
          <w:sz w:val="28"/>
          <w:szCs w:val="28"/>
        </w:rPr>
        <w:t>“</w:t>
      </w:r>
      <w:r w:rsidR="00F94457" w:rsidRPr="00F94457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D63E70">
        <w:rPr>
          <w:rFonts w:ascii="Avenir" w:eastAsia="Avenir" w:hAnsi="Avenir" w:cs="Avenir"/>
          <w:sz w:val="28"/>
          <w:szCs w:val="28"/>
        </w:rPr>
        <w:t>Spoji par, osvoji dar! - Matchy Matchy Memory</w:t>
      </w:r>
      <w:r w:rsidR="00F94457" w:rsidRPr="00F94457">
        <w:rPr>
          <w:rFonts w:ascii="Avenir" w:eastAsia="Avenir" w:hAnsi="Avenir" w:cs="Avenir"/>
          <w:sz w:val="28"/>
          <w:szCs w:val="28"/>
        </w:rPr>
        <w:t xml:space="preserve"> </w:t>
      </w:r>
      <w:r w:rsidR="00EF6A6D">
        <w:rPr>
          <w:rFonts w:ascii="Avenir" w:eastAsia="Avenir" w:hAnsi="Avenir" w:cs="Avenir"/>
          <w:sz w:val="28"/>
          <w:szCs w:val="28"/>
        </w:rPr>
        <w:t>”</w:t>
      </w:r>
    </w:p>
    <w:p w14:paraId="474E957F" w14:textId="77777777" w:rsidR="00E22676" w:rsidRDefault="00E22676">
      <w:pPr>
        <w:rPr>
          <w:rFonts w:ascii="Avenir" w:eastAsia="Avenir" w:hAnsi="Avenir" w:cs="Avenir"/>
          <w:sz w:val="18"/>
          <w:szCs w:val="18"/>
        </w:rPr>
      </w:pPr>
    </w:p>
    <w:p w14:paraId="2CCA16AF" w14:textId="77777777" w:rsidR="00E22676" w:rsidRDefault="00E22676">
      <w:pPr>
        <w:jc w:val="center"/>
        <w:rPr>
          <w:rFonts w:ascii="Avenir" w:eastAsia="Avenir" w:hAnsi="Avenir" w:cs="Avenir"/>
          <w:sz w:val="18"/>
          <w:szCs w:val="18"/>
        </w:rPr>
      </w:pPr>
    </w:p>
    <w:p w14:paraId="5FD5007A" w14:textId="77777777" w:rsidR="00E22676" w:rsidRDefault="00E22676">
      <w:pPr>
        <w:jc w:val="center"/>
        <w:rPr>
          <w:rFonts w:ascii="Avenir" w:eastAsia="Avenir" w:hAnsi="Avenir" w:cs="Avenir"/>
          <w:sz w:val="18"/>
          <w:szCs w:val="18"/>
        </w:rPr>
      </w:pPr>
    </w:p>
    <w:p w14:paraId="09803E69" w14:textId="77777777" w:rsidR="00E22676" w:rsidRDefault="00E22676">
      <w:pPr>
        <w:jc w:val="center"/>
        <w:rPr>
          <w:rFonts w:ascii="Avenir" w:eastAsia="Avenir" w:hAnsi="Avenir" w:cs="Avenir"/>
          <w:sz w:val="18"/>
          <w:szCs w:val="18"/>
        </w:rPr>
      </w:pPr>
    </w:p>
    <w:p w14:paraId="17E6FFD0" w14:textId="77777777" w:rsidR="00E22676" w:rsidRDefault="00E22676">
      <w:pPr>
        <w:jc w:val="center"/>
        <w:rPr>
          <w:rFonts w:ascii="Avenir" w:eastAsia="Avenir" w:hAnsi="Avenir" w:cs="Avenir"/>
          <w:sz w:val="18"/>
          <w:szCs w:val="18"/>
        </w:rPr>
      </w:pPr>
    </w:p>
    <w:p w14:paraId="0F8B0AD9" w14:textId="5B011DA1" w:rsidR="00E22676" w:rsidRPr="00046992" w:rsidRDefault="00EF6A6D" w:rsidP="001438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ind w:left="1035" w:hanging="359"/>
        <w:rPr>
          <w:rFonts w:ascii="Avenir" w:eastAsia="Avenir" w:hAnsi="Avenir" w:cs="Avenir"/>
          <w:b/>
          <w:color w:val="000000"/>
          <w:sz w:val="18"/>
          <w:szCs w:val="18"/>
        </w:rPr>
      </w:pPr>
      <w:r w:rsidRPr="00046992">
        <w:rPr>
          <w:rFonts w:ascii="Avenir" w:eastAsia="Avenir" w:hAnsi="Avenir" w:cs="Avenir"/>
          <w:b/>
          <w:color w:val="000000"/>
          <w:sz w:val="18"/>
          <w:szCs w:val="18"/>
        </w:rPr>
        <w:t>Opće odredbe</w:t>
      </w:r>
    </w:p>
    <w:p w14:paraId="259B255D" w14:textId="7CB39148" w:rsidR="00791EDF" w:rsidRPr="00791EDF" w:rsidRDefault="00791EDF" w:rsidP="00046992">
      <w:pPr>
        <w:pBdr>
          <w:top w:val="nil"/>
          <w:left w:val="nil"/>
          <w:bottom w:val="nil"/>
          <w:right w:val="nil"/>
          <w:between w:val="nil"/>
        </w:pBdr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Ovim dokumentom određuju se pravila i uvjeti sudjelovanja u </w:t>
      </w:r>
      <w:r w:rsidR="007551A8">
        <w:rPr>
          <w:rFonts w:ascii="Avenir" w:eastAsia="Avenir" w:hAnsi="Avenir" w:cs="Avenir"/>
          <w:color w:val="000000"/>
          <w:sz w:val="18"/>
          <w:szCs w:val="18"/>
        </w:rPr>
        <w:t>nagradnom natječaju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 „Memory game“ (u nastavku: </w:t>
      </w:r>
      <w:r w:rsidR="007551A8">
        <w:rPr>
          <w:rFonts w:ascii="Avenir" w:eastAsia="Avenir" w:hAnsi="Avenir" w:cs="Avenir"/>
          <w:color w:val="000000"/>
          <w:sz w:val="18"/>
          <w:szCs w:val="18"/>
        </w:rPr>
        <w:t>nagradni natječaj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), koju organizira </w:t>
      </w:r>
      <w:r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>Avenue Mall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>, Euro Structor d.o.o., Slavonska avenija 1b, 10000 Zagreb</w:t>
      </w:r>
      <w:r w:rsidR="00B30BA9">
        <w:rPr>
          <w:rFonts w:ascii="Avenir" w:eastAsia="Avenir" w:hAnsi="Avenir" w:cs="Avenir"/>
          <w:color w:val="000000"/>
          <w:sz w:val="18"/>
          <w:szCs w:val="18"/>
        </w:rPr>
        <w:t xml:space="preserve">, OIB: </w:t>
      </w:r>
      <w:r w:rsidR="00B30BA9" w:rsidRPr="00B30BA9">
        <w:rPr>
          <w:rFonts w:ascii="Avenir" w:eastAsia="Avenir" w:hAnsi="Avenir" w:cs="Avenir"/>
          <w:color w:val="000000"/>
          <w:sz w:val="18"/>
          <w:szCs w:val="18"/>
        </w:rPr>
        <w:t>72543389181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 (u nastavku: Organizator).</w:t>
      </w:r>
    </w:p>
    <w:p w14:paraId="4BF51622" w14:textId="656825BC" w:rsidR="00791EDF" w:rsidRPr="00791EDF" w:rsidRDefault="007551A8" w:rsidP="00791EDF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Nagradni natječaj</w:t>
      </w:r>
      <w:r w:rsidR="00791EDF" w:rsidRPr="00791EDF">
        <w:rPr>
          <w:rFonts w:ascii="Avenir" w:eastAsia="Avenir" w:hAnsi="Avenir" w:cs="Avenir"/>
          <w:color w:val="000000"/>
          <w:sz w:val="18"/>
          <w:szCs w:val="18"/>
        </w:rPr>
        <w:t xml:space="preserve"> provodi se u svrhu promocije Avenue Mall Loyalty Cluba.</w:t>
      </w:r>
    </w:p>
    <w:p w14:paraId="145EFCC8" w14:textId="691DA994" w:rsidR="00791EDF" w:rsidRPr="00791EDF" w:rsidRDefault="007551A8" w:rsidP="00791EDF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Nagradni natječaj</w:t>
      </w:r>
      <w:r w:rsidR="00791EDF" w:rsidRPr="00791EDF">
        <w:rPr>
          <w:rFonts w:ascii="Avenir" w:eastAsia="Avenir" w:hAnsi="Avenir" w:cs="Avenir"/>
          <w:color w:val="000000"/>
          <w:sz w:val="18"/>
          <w:szCs w:val="18"/>
        </w:rPr>
        <w:t xml:space="preserve"> održava se </w:t>
      </w:r>
      <w:r w:rsidR="00791EDF"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od ponedjeljka do petka, u razdoblju od </w:t>
      </w:r>
      <w:r w:rsidR="00D329F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28. travnja </w:t>
      </w:r>
      <w:r w:rsidR="00791EDF"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>do</w:t>
      </w:r>
      <w:r w:rsidR="00D329F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 9.</w:t>
      </w:r>
      <w:r w:rsidR="00791EDF"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 </w:t>
      </w:r>
      <w:r w:rsidR="00D329FF">
        <w:rPr>
          <w:rFonts w:ascii="Avenir" w:eastAsia="Avenir" w:hAnsi="Avenir" w:cs="Avenir"/>
          <w:b/>
          <w:bCs/>
          <w:color w:val="000000"/>
          <w:sz w:val="18"/>
          <w:szCs w:val="18"/>
        </w:rPr>
        <w:t>svibnja</w:t>
      </w:r>
      <w:r w:rsidR="00791EDF"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 2025.</w:t>
      </w:r>
      <w:r w:rsidR="00791EDF" w:rsidRPr="00791EDF">
        <w:rPr>
          <w:rFonts w:ascii="Avenir" w:eastAsia="Avenir" w:hAnsi="Avenir" w:cs="Avenir"/>
          <w:color w:val="000000"/>
          <w:sz w:val="18"/>
          <w:szCs w:val="18"/>
        </w:rPr>
        <w:t>, svak</w:t>
      </w:r>
      <w:r w:rsidR="00D63E70" w:rsidRPr="00427A57">
        <w:rPr>
          <w:rFonts w:ascii="Avenir" w:eastAsia="Avenir" w:hAnsi="Avenir" w:cs="Avenir"/>
          <w:color w:val="000000"/>
          <w:sz w:val="18"/>
          <w:szCs w:val="18"/>
        </w:rPr>
        <w:t>og radnog</w:t>
      </w:r>
      <w:r w:rsidR="00791EDF" w:rsidRPr="00791EDF">
        <w:rPr>
          <w:rFonts w:ascii="Avenir" w:eastAsia="Avenir" w:hAnsi="Avenir" w:cs="Avenir"/>
          <w:color w:val="000000"/>
          <w:sz w:val="18"/>
          <w:szCs w:val="18"/>
        </w:rPr>
        <w:t xml:space="preserve"> dan</w:t>
      </w:r>
      <w:r w:rsidR="00D63E70" w:rsidRPr="00427A57">
        <w:rPr>
          <w:rFonts w:ascii="Avenir" w:eastAsia="Avenir" w:hAnsi="Avenir" w:cs="Avenir"/>
          <w:color w:val="000000"/>
          <w:sz w:val="18"/>
          <w:szCs w:val="18"/>
        </w:rPr>
        <w:t>a</w:t>
      </w:r>
      <w:r w:rsidR="00791EDF" w:rsidRPr="00791EDF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791EDF"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>od 17:00 do 20:00 sati</w:t>
      </w:r>
      <w:r w:rsidR="00791EDF" w:rsidRPr="00791EDF">
        <w:rPr>
          <w:rFonts w:ascii="Avenir" w:eastAsia="Avenir" w:hAnsi="Avenir" w:cs="Avenir"/>
          <w:color w:val="000000"/>
          <w:sz w:val="18"/>
          <w:szCs w:val="18"/>
        </w:rPr>
        <w:t>, na lokaciji shopping recepcije unutar Avenue Malla.</w:t>
      </w:r>
    </w:p>
    <w:p w14:paraId="6DE24623" w14:textId="72648ECB" w:rsidR="00E22676" w:rsidRDefault="00EF6A6D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r w:rsidR="0009774C">
        <w:rPr>
          <w:rFonts w:ascii="Avenir" w:eastAsia="Avenir" w:hAnsi="Avenir" w:cs="Avenir"/>
          <w:color w:val="000000"/>
          <w:sz w:val="18"/>
          <w:szCs w:val="18"/>
        </w:rPr>
        <w:t xml:space="preserve">nagradnog natječaja </w:t>
      </w:r>
      <w:r>
        <w:rPr>
          <w:rFonts w:ascii="Avenir" w:eastAsia="Avenir" w:hAnsi="Avenir" w:cs="Avenir"/>
          <w:color w:val="000000"/>
          <w:sz w:val="18"/>
          <w:szCs w:val="18"/>
        </w:rPr>
        <w:t>bit će objavljena na web stranici Avenue Malla.</w:t>
      </w:r>
    </w:p>
    <w:p w14:paraId="1CA9953E" w14:textId="77777777" w:rsidR="00E22676" w:rsidRDefault="00E22676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0CF2DFC" w14:textId="048C6623" w:rsidR="00E22676" w:rsidRDefault="00EF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ind w:left="1035" w:hanging="359"/>
        <w:rPr>
          <w:rFonts w:ascii="Avenir" w:eastAsia="Avenir" w:hAnsi="Avenir" w:cs="Avenir"/>
          <w:b/>
          <w:color w:val="000000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b/>
          <w:color w:val="000000"/>
          <w:sz w:val="18"/>
          <w:szCs w:val="18"/>
        </w:rPr>
        <w:t xml:space="preserve">Tijek </w:t>
      </w:r>
      <w:r w:rsidR="005F5ABA">
        <w:rPr>
          <w:rFonts w:ascii="Avenir" w:eastAsia="Avenir" w:hAnsi="Avenir" w:cs="Avenir"/>
          <w:b/>
          <w:color w:val="000000"/>
          <w:sz w:val="18"/>
          <w:szCs w:val="18"/>
        </w:rPr>
        <w:t xml:space="preserve">nagradnog natječaja </w:t>
      </w:r>
      <w:r>
        <w:rPr>
          <w:rFonts w:ascii="Avenir" w:eastAsia="Avenir" w:hAnsi="Avenir" w:cs="Avenir"/>
          <w:b/>
          <w:color w:val="000000"/>
          <w:sz w:val="18"/>
          <w:szCs w:val="18"/>
        </w:rPr>
        <w:t>i uvjeti sudjelovanja</w:t>
      </w:r>
    </w:p>
    <w:p w14:paraId="276A7728" w14:textId="082524A2" w:rsidR="00791EDF" w:rsidRPr="00791EDF" w:rsidRDefault="00791EDF" w:rsidP="00791EDF">
      <w:pPr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U</w:t>
      </w:r>
      <w:r w:rsidR="00D63E70" w:rsidRPr="00C66909">
        <w:rPr>
          <w:rFonts w:ascii="Avenir" w:eastAsia="Avenir" w:hAnsi="Avenir" w:cs="Avenir"/>
          <w:color w:val="000000"/>
          <w:sz w:val="18"/>
          <w:szCs w:val="18"/>
        </w:rPr>
        <w:t xml:space="preserve"> memor</w:t>
      </w:r>
      <w:r w:rsidR="0009774C">
        <w:rPr>
          <w:rFonts w:ascii="Avenir" w:eastAsia="Avenir" w:hAnsi="Avenir" w:cs="Avenir"/>
          <w:color w:val="000000"/>
          <w:sz w:val="18"/>
          <w:szCs w:val="18"/>
        </w:rPr>
        <w:t>y</w:t>
      </w:r>
      <w:r w:rsidR="00D63E70" w:rsidRPr="00C66909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0330B9">
        <w:rPr>
          <w:rFonts w:ascii="Avenir" w:eastAsia="Avenir" w:hAnsi="Avenir" w:cs="Avenir"/>
          <w:color w:val="000000"/>
          <w:sz w:val="18"/>
          <w:szCs w:val="18"/>
        </w:rPr>
        <w:t>natječaju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 mogu sudjelovati  punoljetne osobe, koje su članovi Avenue Mall Loyalty Cluba</w:t>
      </w:r>
      <w:r w:rsidR="00C034BB">
        <w:rPr>
          <w:rFonts w:ascii="Avenir" w:eastAsia="Avenir" w:hAnsi="Avenir" w:cs="Avenir"/>
          <w:color w:val="000000"/>
          <w:sz w:val="18"/>
          <w:szCs w:val="18"/>
        </w:rPr>
        <w:t xml:space="preserve"> te koje su izvršile kupnju u vrijednosti</w:t>
      </w:r>
      <w:r w:rsidR="008407E3">
        <w:rPr>
          <w:rFonts w:ascii="Avenir" w:eastAsia="Avenir" w:hAnsi="Avenir" w:cs="Avenir"/>
          <w:color w:val="000000"/>
          <w:sz w:val="18"/>
          <w:szCs w:val="18"/>
        </w:rPr>
        <w:t xml:space="preserve"> iznad 40 eura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6A043C" w14:textId="77777777" w:rsidR="00791EDF" w:rsidRPr="00791EDF" w:rsidRDefault="00791EDF" w:rsidP="00791EDF">
      <w:pPr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Za sudjelovanje je potrebno:</w:t>
      </w:r>
    </w:p>
    <w:p w14:paraId="10314F50" w14:textId="2586824D" w:rsidR="00791EDF" w:rsidRPr="00791EDF" w:rsidRDefault="00791EDF" w:rsidP="00791EDF">
      <w:pPr>
        <w:pStyle w:val="ListParagraph"/>
        <w:numPr>
          <w:ilvl w:val="0"/>
          <w:numId w:val="3"/>
        </w:numPr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Predočiti </w:t>
      </w:r>
      <w:r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račun u minimalnom iznosu od </w:t>
      </w:r>
      <w:r w:rsidR="00D329FF">
        <w:rPr>
          <w:rFonts w:ascii="Avenir" w:eastAsia="Avenir" w:hAnsi="Avenir" w:cs="Avenir"/>
          <w:b/>
          <w:bCs/>
          <w:color w:val="000000"/>
          <w:sz w:val="18"/>
          <w:szCs w:val="18"/>
        </w:rPr>
        <w:t>10</w:t>
      </w:r>
      <w:r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 €</w:t>
      </w:r>
      <w:r w:rsidR="00D329FF"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 iz Food Palacea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 (račun mora biti izdan isti dan u jedno</w:t>
      </w:r>
      <w:r w:rsidR="00D329FF">
        <w:rPr>
          <w:rFonts w:ascii="Avenir" w:eastAsia="Avenir" w:hAnsi="Avenir" w:cs="Avenir"/>
          <w:color w:val="000000"/>
          <w:sz w:val="18"/>
          <w:szCs w:val="18"/>
        </w:rPr>
        <w:t>m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D329FF">
        <w:rPr>
          <w:rFonts w:ascii="Avenir" w:eastAsia="Avenir" w:hAnsi="Avenir" w:cs="Avenir"/>
          <w:color w:val="000000"/>
          <w:sz w:val="18"/>
          <w:szCs w:val="18"/>
        </w:rPr>
        <w:t>restoranu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 xml:space="preserve"> u Avenue Mallu)</w:t>
      </w:r>
    </w:p>
    <w:p w14:paraId="4EBC578D" w14:textId="77777777" w:rsidR="00791EDF" w:rsidRPr="00791EDF" w:rsidRDefault="00791EDF" w:rsidP="00791EDF">
      <w:pPr>
        <w:numPr>
          <w:ilvl w:val="0"/>
          <w:numId w:val="3"/>
        </w:numPr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Prijaviti se na shopping recepciji</w:t>
      </w:r>
    </w:p>
    <w:p w14:paraId="2DAB56DD" w14:textId="0FFAC6CA" w:rsidR="00791EDF" w:rsidRPr="00D63E70" w:rsidRDefault="00791EDF" w:rsidP="00230A3C">
      <w:pPr>
        <w:numPr>
          <w:ilvl w:val="0"/>
          <w:numId w:val="3"/>
        </w:numPr>
        <w:rPr>
          <w:rFonts w:ascii="Avenir" w:eastAsia="Avenir" w:hAnsi="Avenir" w:cs="Avenir"/>
          <w:color w:val="000000"/>
          <w:sz w:val="18"/>
          <w:szCs w:val="18"/>
        </w:rPr>
      </w:pPr>
      <w:r w:rsidRPr="00D63E70">
        <w:rPr>
          <w:rFonts w:ascii="Avenir" w:eastAsia="Avenir" w:hAnsi="Avenir" w:cs="Avenir"/>
          <w:color w:val="000000"/>
          <w:sz w:val="18"/>
          <w:szCs w:val="18"/>
        </w:rPr>
        <w:t>Odigrati memory igru s ciljem pronalaska dv</w:t>
      </w:r>
      <w:proofErr w:type="spellStart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>ije</w:t>
      </w:r>
      <w:proofErr w:type="spellEnd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 xml:space="preserve"> </w:t>
      </w:r>
      <w:proofErr w:type="spellStart"/>
      <w:r w:rsidR="00E650B6">
        <w:rPr>
          <w:rFonts w:ascii="Avenir" w:eastAsia="Avenir" w:hAnsi="Avenir" w:cs="Avenir"/>
          <w:color w:val="000000"/>
          <w:sz w:val="18"/>
          <w:szCs w:val="18"/>
          <w:lang w:val="en-US"/>
        </w:rPr>
        <w:t>i</w:t>
      </w:r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>ste</w:t>
      </w:r>
      <w:proofErr w:type="spellEnd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 xml:space="preserve"> </w:t>
      </w:r>
      <w:proofErr w:type="spellStart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>kartice</w:t>
      </w:r>
      <w:proofErr w:type="spellEnd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 xml:space="preserve">, </w:t>
      </w:r>
      <w:proofErr w:type="spellStart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>odnosno</w:t>
      </w:r>
      <w:proofErr w:type="spellEnd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 xml:space="preserve"> </w:t>
      </w:r>
      <w:proofErr w:type="spellStart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>jednog</w:t>
      </w:r>
      <w:proofErr w:type="spellEnd"/>
      <w:r w:rsidR="00D63E70">
        <w:rPr>
          <w:rFonts w:ascii="Avenir" w:eastAsia="Avenir" w:hAnsi="Avenir" w:cs="Avenir"/>
          <w:color w:val="000000"/>
          <w:sz w:val="18"/>
          <w:szCs w:val="18"/>
          <w:lang w:val="en-US"/>
        </w:rPr>
        <w:t xml:space="preserve"> para</w:t>
      </w:r>
    </w:p>
    <w:p w14:paraId="59F7FC5F" w14:textId="77777777" w:rsidR="00D63E70" w:rsidRPr="00D63E70" w:rsidRDefault="00D63E70" w:rsidP="00D63E70">
      <w:pPr>
        <w:ind w:left="720"/>
        <w:rPr>
          <w:rFonts w:ascii="Avenir" w:eastAsia="Avenir" w:hAnsi="Avenir" w:cs="Avenir"/>
          <w:color w:val="000000"/>
          <w:sz w:val="18"/>
          <w:szCs w:val="18"/>
        </w:rPr>
      </w:pPr>
    </w:p>
    <w:p w14:paraId="472F67B8" w14:textId="7DF6E5EB" w:rsidR="00791EDF" w:rsidRPr="00791EDF" w:rsidRDefault="00791EDF" w:rsidP="00791EDF">
      <w:pPr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>Prvi par koji natjecatelj spoji u igri osvaja nagradu.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br/>
        <w:t xml:space="preserve">Jedna osoba može sudjelovati </w:t>
      </w:r>
      <w:r w:rsidRPr="00791EDF">
        <w:rPr>
          <w:rFonts w:ascii="Avenir" w:eastAsia="Avenir" w:hAnsi="Avenir" w:cs="Avenir"/>
          <w:b/>
          <w:bCs/>
          <w:color w:val="000000"/>
          <w:sz w:val="18"/>
          <w:szCs w:val="18"/>
        </w:rPr>
        <w:t>jednom dnevno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>, uz predočenje računa</w:t>
      </w:r>
      <w:r w:rsidR="00D63E70" w:rsidRPr="00046992">
        <w:rPr>
          <w:rFonts w:ascii="Avenir" w:eastAsia="Avenir" w:hAnsi="Avenir" w:cs="Avenir"/>
          <w:color w:val="000000"/>
          <w:sz w:val="18"/>
          <w:szCs w:val="18"/>
        </w:rPr>
        <w:t xml:space="preserve"> istog dana kupovine</w:t>
      </w:r>
      <w:r w:rsidRPr="00791EDF"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B453BAB" w14:textId="77777777" w:rsidR="00E22676" w:rsidRDefault="00E22676">
      <w:pPr>
        <w:rPr>
          <w:rFonts w:ascii="Avenir" w:eastAsia="Avenir" w:hAnsi="Avenir" w:cs="Avenir"/>
          <w:sz w:val="18"/>
          <w:szCs w:val="18"/>
        </w:rPr>
      </w:pPr>
    </w:p>
    <w:p w14:paraId="6D4C7B0A" w14:textId="030ACAA3" w:rsidR="004C6123" w:rsidRDefault="004C6123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Prilikom prijave, Organizator će priku</w:t>
      </w:r>
      <w:r w:rsidR="00046992">
        <w:rPr>
          <w:rFonts w:ascii="Avenir" w:eastAsia="Avenir" w:hAnsi="Avenir" w:cs="Avenir"/>
          <w:sz w:val="18"/>
          <w:szCs w:val="18"/>
        </w:rPr>
        <w:t>pljati</w:t>
      </w:r>
      <w:r>
        <w:rPr>
          <w:rFonts w:ascii="Avenir" w:eastAsia="Avenir" w:hAnsi="Avenir" w:cs="Avenir"/>
          <w:sz w:val="18"/>
          <w:szCs w:val="18"/>
        </w:rPr>
        <w:t xml:space="preserve"> sljedeće podatke</w:t>
      </w:r>
      <w:r w:rsidR="00046992">
        <w:rPr>
          <w:rFonts w:ascii="Avenir" w:eastAsia="Avenir" w:hAnsi="Avenir" w:cs="Avenir"/>
          <w:sz w:val="18"/>
          <w:szCs w:val="18"/>
        </w:rPr>
        <w:t xml:space="preserve"> sudionika</w:t>
      </w:r>
      <w:r>
        <w:rPr>
          <w:rFonts w:ascii="Avenir" w:eastAsia="Avenir" w:hAnsi="Avenir" w:cs="Avenir"/>
          <w:sz w:val="18"/>
          <w:szCs w:val="18"/>
        </w:rPr>
        <w:t>:</w:t>
      </w:r>
    </w:p>
    <w:p w14:paraId="16D635A7" w14:textId="21BAD9C5" w:rsidR="004C6123" w:rsidRDefault="004C6123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- podatak o računu koji se koristi za prijavu</w:t>
      </w:r>
    </w:p>
    <w:p w14:paraId="04F02D21" w14:textId="3F9DC90B" w:rsidR="004C6123" w:rsidRDefault="004C6123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- ime i prezime sudionika</w:t>
      </w:r>
    </w:p>
    <w:p w14:paraId="586EA4FC" w14:textId="4B74C2AD" w:rsidR="004C6123" w:rsidRDefault="004C6123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- broj ALC članske kartice</w:t>
      </w:r>
    </w:p>
    <w:p w14:paraId="69174650" w14:textId="77777777" w:rsidR="00046992" w:rsidRDefault="00046992" w:rsidP="00046992">
      <w:pPr>
        <w:rPr>
          <w:rFonts w:ascii="Avenir" w:eastAsia="Avenir" w:hAnsi="Avenir" w:cs="Avenir"/>
          <w:sz w:val="18"/>
          <w:szCs w:val="18"/>
        </w:rPr>
      </w:pPr>
    </w:p>
    <w:p w14:paraId="69842EF0" w14:textId="5704AABF" w:rsidR="00E22676" w:rsidRPr="00046992" w:rsidRDefault="00351BF4" w:rsidP="00046992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</w:t>
      </w:r>
      <w:r w:rsidR="00FF78CE">
        <w:rPr>
          <w:rFonts w:ascii="Avenir" w:eastAsia="Avenir" w:hAnsi="Avenir" w:cs="Avenir"/>
          <w:color w:val="000000"/>
          <w:sz w:val="18"/>
          <w:szCs w:val="18"/>
        </w:rPr>
        <w:t xml:space="preserve"> se prije sudjelovanja mora upoznati</w:t>
      </w:r>
      <w:r w:rsidR="00EF6A6D">
        <w:rPr>
          <w:rFonts w:ascii="Avenir" w:eastAsia="Avenir" w:hAnsi="Avenir" w:cs="Avenir"/>
          <w:color w:val="000000"/>
          <w:sz w:val="18"/>
          <w:szCs w:val="18"/>
        </w:rPr>
        <w:t xml:space="preserve"> s ovim Pravilima  i uvjetima sudjelovanja u </w:t>
      </w:r>
      <w:r w:rsidR="00FF78CE">
        <w:rPr>
          <w:rFonts w:ascii="Avenir" w:eastAsia="Avenir" w:hAnsi="Avenir" w:cs="Avenir"/>
          <w:color w:val="000000"/>
          <w:sz w:val="18"/>
          <w:szCs w:val="18"/>
        </w:rPr>
        <w:t>nagradnom</w:t>
      </w:r>
      <w:r w:rsidR="00EC3D7C">
        <w:rPr>
          <w:rFonts w:ascii="Avenir" w:eastAsia="Avenir" w:hAnsi="Avenir" w:cs="Avenir"/>
          <w:color w:val="000000"/>
          <w:sz w:val="18"/>
          <w:szCs w:val="18"/>
        </w:rPr>
        <w:t xml:space="preserve"> natječaju</w:t>
      </w:r>
      <w:r w:rsidR="00791EDF"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0F09A394" w14:textId="77777777" w:rsidR="00E22676" w:rsidRDefault="00E22676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7FD517F0" w14:textId="77777777" w:rsidR="00E22676" w:rsidRDefault="00EF6A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ind w:left="1035" w:hanging="359"/>
        <w:rPr>
          <w:rFonts w:ascii="Avenir" w:eastAsia="Avenir" w:hAnsi="Avenir" w:cs="Avenir"/>
          <w:b/>
          <w:color w:val="000000"/>
          <w:sz w:val="18"/>
          <w:szCs w:val="18"/>
        </w:rPr>
      </w:pPr>
      <w:r>
        <w:rPr>
          <w:rFonts w:ascii="Avenir" w:eastAsia="Avenir" w:hAnsi="Avenir" w:cs="Avenir"/>
          <w:b/>
          <w:color w:val="000000"/>
          <w:sz w:val="18"/>
          <w:szCs w:val="18"/>
        </w:rPr>
        <w:t>Nagrada</w:t>
      </w:r>
    </w:p>
    <w:p w14:paraId="1970CD8B" w14:textId="0D3F7675" w:rsidR="00791EDF" w:rsidRDefault="00791EDF" w:rsidP="00791EDF">
      <w:p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ind w:left="1035"/>
        <w:rPr>
          <w:rFonts w:ascii="Avenir" w:eastAsia="Avenir" w:hAnsi="Avenir" w:cs="Avenir"/>
          <w:bCs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bCs/>
          <w:color w:val="000000"/>
          <w:sz w:val="18"/>
          <w:szCs w:val="18"/>
        </w:rPr>
        <w:t>Ukupan fond nagrada iznosi više od 10.000 €.</w:t>
      </w:r>
      <w:r w:rsidRPr="00791EDF">
        <w:rPr>
          <w:rFonts w:ascii="Avenir" w:eastAsia="Avenir" w:hAnsi="Avenir" w:cs="Avenir"/>
          <w:bCs/>
          <w:color w:val="000000"/>
          <w:sz w:val="18"/>
          <w:szCs w:val="18"/>
        </w:rPr>
        <w:br/>
        <w:t>Organizator osigurava raznovrsne poklone koji će biti dodijeljeni odmah nakon uspješno pronađenog para u memory igri.</w:t>
      </w:r>
    </w:p>
    <w:p w14:paraId="169DCBCB" w14:textId="77777777" w:rsidR="00046992" w:rsidRPr="00791EDF" w:rsidRDefault="00046992" w:rsidP="00791EDF">
      <w:p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ind w:left="1035"/>
        <w:rPr>
          <w:rFonts w:ascii="Avenir" w:eastAsia="Avenir" w:hAnsi="Avenir" w:cs="Avenir"/>
          <w:bCs/>
          <w:color w:val="000000"/>
          <w:sz w:val="18"/>
          <w:szCs w:val="18"/>
        </w:rPr>
      </w:pPr>
    </w:p>
    <w:p w14:paraId="2635A3BE" w14:textId="77777777" w:rsidR="00E22676" w:rsidRDefault="00EF6A6D" w:rsidP="000469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ind w:left="1035" w:hanging="359"/>
        <w:rPr>
          <w:rFonts w:ascii="Avenir" w:eastAsia="Avenir" w:hAnsi="Avenir" w:cs="Avenir"/>
          <w:b/>
          <w:color w:val="000000"/>
          <w:sz w:val="18"/>
          <w:szCs w:val="18"/>
        </w:rPr>
      </w:pPr>
      <w:r>
        <w:rPr>
          <w:rFonts w:ascii="Avenir" w:eastAsia="Avenir" w:hAnsi="Avenir" w:cs="Avenir"/>
          <w:b/>
          <w:color w:val="000000"/>
          <w:sz w:val="18"/>
          <w:szCs w:val="18"/>
        </w:rPr>
        <w:t>Odabir, objava i obavještavanje dobitnika nagrada</w:t>
      </w:r>
    </w:p>
    <w:p w14:paraId="6C79746B" w14:textId="74F95CA6" w:rsidR="00E22676" w:rsidRDefault="00791EDF" w:rsidP="00046992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bCs/>
          <w:color w:val="000000"/>
          <w:sz w:val="18"/>
          <w:szCs w:val="18"/>
        </w:rPr>
        <w:t>Nagrada se preuzima odmah nakon uspješnog sudjelovanja, na licu mjesta. Nagrade nije moguće zamijeniti za novac, druge proizvode ili usluge</w:t>
      </w:r>
      <w:r w:rsidRPr="00791EDF">
        <w:rPr>
          <w:rFonts w:ascii="Avenir" w:eastAsia="Avenir" w:hAnsi="Avenir" w:cs="Avenir"/>
          <w:b/>
          <w:color w:val="000000"/>
          <w:sz w:val="18"/>
          <w:szCs w:val="18"/>
        </w:rPr>
        <w:t>.</w:t>
      </w:r>
    </w:p>
    <w:p w14:paraId="62860266" w14:textId="77777777" w:rsidR="00E22676" w:rsidRDefault="00E22676" w:rsidP="00791EDF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8C88558" w14:textId="14BC6DF1" w:rsidR="00E22676" w:rsidRPr="00791EDF" w:rsidRDefault="00EF6A6D" w:rsidP="00791ED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spacing w:before="288"/>
        <w:rPr>
          <w:rFonts w:ascii="Avenir" w:eastAsia="Avenir" w:hAnsi="Avenir" w:cs="Avenir"/>
          <w:b/>
          <w:color w:val="000000"/>
          <w:sz w:val="18"/>
          <w:szCs w:val="18"/>
        </w:rPr>
      </w:pPr>
      <w:bookmarkStart w:id="2" w:name="bookmark=id.1fob9te" w:colFirst="0" w:colLast="0"/>
      <w:bookmarkEnd w:id="2"/>
      <w:r w:rsidRPr="00791EDF">
        <w:rPr>
          <w:rFonts w:ascii="Avenir" w:eastAsia="Avenir" w:hAnsi="Avenir" w:cs="Avenir"/>
          <w:b/>
          <w:color w:val="000000"/>
          <w:sz w:val="18"/>
          <w:szCs w:val="18"/>
        </w:rPr>
        <w:t>Odgovornost</w:t>
      </w:r>
    </w:p>
    <w:p w14:paraId="110E335C" w14:textId="77777777" w:rsidR="00791EDF" w:rsidRPr="00791EDF" w:rsidRDefault="00791EDF" w:rsidP="00791EDF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68D50B9D" w14:textId="77777777" w:rsidR="00791EDF" w:rsidRPr="00791EDF" w:rsidRDefault="00791EDF" w:rsidP="00791E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Nepravilno korištenje igre</w:t>
      </w:r>
    </w:p>
    <w:p w14:paraId="502B72E8" w14:textId="77777777" w:rsidR="00791EDF" w:rsidRPr="00791EDF" w:rsidRDefault="00791EDF" w:rsidP="00791E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Neispravne ili nevažeće račune</w:t>
      </w:r>
    </w:p>
    <w:p w14:paraId="2DE40533" w14:textId="1327272A" w:rsidR="00791EDF" w:rsidRPr="00791EDF" w:rsidRDefault="00791EDF" w:rsidP="00791E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tehničke poteškoće nastale tijekom igre</w:t>
      </w:r>
      <w:r>
        <w:rPr>
          <w:rFonts w:ascii="Avenir" w:eastAsia="Avenir" w:hAnsi="Avenir" w:cs="Avenir"/>
          <w:color w:val="000000"/>
          <w:sz w:val="18"/>
          <w:szCs w:val="18"/>
        </w:rPr>
        <w:br/>
      </w:r>
    </w:p>
    <w:p w14:paraId="1544AE7B" w14:textId="77777777" w:rsidR="00791EDF" w:rsidRDefault="00791EDF" w:rsidP="00791EDF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  <w:r w:rsidRPr="00791EDF">
        <w:rPr>
          <w:rFonts w:ascii="Avenir" w:eastAsia="Avenir" w:hAnsi="Avenir" w:cs="Avenir"/>
          <w:color w:val="000000"/>
          <w:sz w:val="18"/>
          <w:szCs w:val="18"/>
        </w:rPr>
        <w:t>U slučaju spora, nadležan je Općinski sud u Zagrebu.</w:t>
      </w:r>
    </w:p>
    <w:p w14:paraId="5DFC9BAE" w14:textId="46D9D677" w:rsidR="00820DD4" w:rsidRPr="00791EDF" w:rsidRDefault="00820DD4" w:rsidP="00791EDF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  <w:r w:rsidRPr="00820DD4">
        <w:rPr>
          <w:rFonts w:ascii="Avenir" w:eastAsia="Avenir" w:hAnsi="Avenir" w:cs="Avenir"/>
          <w:color w:val="000000"/>
          <w:sz w:val="18"/>
          <w:szCs w:val="18"/>
        </w:rPr>
        <w:t xml:space="preserve">Ova Pravila stupaju na snagu danom objave, a primjenjuju se od </w:t>
      </w:r>
      <w:r>
        <w:rPr>
          <w:rFonts w:ascii="Avenir" w:eastAsia="Avenir" w:hAnsi="Avenir" w:cs="Avenir"/>
          <w:color w:val="000000"/>
          <w:sz w:val="18"/>
          <w:szCs w:val="18"/>
        </w:rPr>
        <w:t>8</w:t>
      </w:r>
      <w:r w:rsidRPr="00820DD4">
        <w:rPr>
          <w:rFonts w:ascii="Avenir" w:eastAsia="Avenir" w:hAnsi="Avenir" w:cs="Avenir"/>
          <w:color w:val="000000"/>
          <w:sz w:val="18"/>
          <w:szCs w:val="18"/>
        </w:rPr>
        <w:t>. travnja 2025.</w:t>
      </w:r>
    </w:p>
    <w:p w14:paraId="2F37993C" w14:textId="77777777" w:rsidR="00E22676" w:rsidRDefault="00E22676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2FE53D7" w14:textId="77777777" w:rsidR="00E22676" w:rsidRDefault="00EF6A6D" w:rsidP="000469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5"/>
        </w:tabs>
        <w:ind w:left="1035" w:hanging="359"/>
        <w:rPr>
          <w:rFonts w:ascii="Avenir" w:eastAsia="Avenir" w:hAnsi="Avenir" w:cs="Avenir"/>
          <w:b/>
          <w:color w:val="000000"/>
          <w:sz w:val="18"/>
          <w:szCs w:val="18"/>
        </w:rPr>
      </w:pPr>
      <w:r>
        <w:rPr>
          <w:rFonts w:ascii="Avenir" w:eastAsia="Avenir" w:hAnsi="Avenir" w:cs="Avenir"/>
          <w:b/>
          <w:color w:val="000000"/>
          <w:sz w:val="18"/>
          <w:szCs w:val="18"/>
        </w:rPr>
        <w:t>Završne odredbe</w:t>
      </w:r>
    </w:p>
    <w:p w14:paraId="0F1F75CE" w14:textId="46FDB95E" w:rsidR="00E22676" w:rsidRDefault="00EF6A6D" w:rsidP="00046992">
      <w:pPr>
        <w:pBdr>
          <w:top w:val="nil"/>
          <w:left w:val="nil"/>
          <w:bottom w:val="nil"/>
          <w:right w:val="nil"/>
          <w:between w:val="nil"/>
        </w:pBdr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r w:rsidR="00791EDF">
        <w:rPr>
          <w:rFonts w:ascii="Avenir" w:eastAsia="Avenir" w:hAnsi="Avenir" w:cs="Avenir"/>
          <w:color w:val="000000"/>
          <w:sz w:val="18"/>
          <w:szCs w:val="18"/>
        </w:rPr>
        <w:t>nagrad</w:t>
      </w:r>
      <w:r w:rsidR="00B62019">
        <w:rPr>
          <w:rFonts w:ascii="Avenir" w:eastAsia="Avenir" w:hAnsi="Avenir" w:cs="Avenir"/>
          <w:color w:val="000000"/>
          <w:sz w:val="18"/>
          <w:szCs w:val="18"/>
        </w:rPr>
        <w:t>nog</w:t>
      </w:r>
      <w:r w:rsidR="00791EDF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B62019">
        <w:rPr>
          <w:rFonts w:ascii="Avenir" w:eastAsia="Avenir" w:hAnsi="Avenir" w:cs="Avenir"/>
          <w:color w:val="000000"/>
          <w:sz w:val="18"/>
          <w:szCs w:val="18"/>
        </w:rPr>
        <w:t>natječaja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r w:rsidR="00AE7298">
        <w:rPr>
          <w:rFonts w:ascii="Avenir" w:eastAsia="Avenir" w:hAnsi="Avenir" w:cs="Avenir"/>
          <w:color w:val="000000"/>
          <w:sz w:val="18"/>
          <w:szCs w:val="18"/>
        </w:rPr>
        <w:t>natječaja</w:t>
      </w:r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44F72033" w14:textId="77777777" w:rsidR="00E22676" w:rsidRDefault="00E22676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79B1F7D" w14:textId="21D7CE30" w:rsidR="00E22676" w:rsidRDefault="00EF6A6D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r w:rsidR="00D21956">
        <w:rPr>
          <w:rFonts w:ascii="Avenir" w:eastAsia="Avenir" w:hAnsi="Avenir" w:cs="Avenir"/>
          <w:color w:val="000000"/>
          <w:sz w:val="18"/>
          <w:szCs w:val="18"/>
        </w:rPr>
        <w:t>natječaju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</w:t>
      </w:r>
      <w:r w:rsidR="00970D20">
        <w:rPr>
          <w:rFonts w:ascii="Avenir" w:eastAsia="Avenir" w:hAnsi="Avenir" w:cs="Avenir"/>
          <w:color w:val="000000"/>
          <w:sz w:val="18"/>
          <w:szCs w:val="18"/>
        </w:rPr>
        <w:t>pravila i informacijama vezanima za natječaj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Organizator će sudionike obavijestiti putem Instagram profila Avenue Malla.</w:t>
      </w:r>
    </w:p>
    <w:p w14:paraId="203D6C25" w14:textId="6DF18BDE" w:rsidR="00C200A8" w:rsidRPr="00C200A8" w:rsidRDefault="00C200A8" w:rsidP="00DD533D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</w:pPr>
      <w:r w:rsidRPr="00C200A8">
        <w:rPr>
          <w:rFonts w:ascii="Avenir" w:eastAsia="Avenir" w:hAnsi="Avenir" w:cs="Avenir"/>
          <w:color w:val="000000"/>
          <w:sz w:val="18"/>
          <w:szCs w:val="18"/>
        </w:rPr>
        <w:t>Vaše osobne podatke</w:t>
      </w:r>
      <w:r w:rsidR="00046992">
        <w:rPr>
          <w:rFonts w:ascii="Avenir" w:eastAsia="Avenir" w:hAnsi="Avenir" w:cs="Avenir"/>
          <w:color w:val="000000"/>
          <w:sz w:val="18"/>
          <w:szCs w:val="18"/>
        </w:rPr>
        <w:t xml:space="preserve"> kako su navedeni u članku 2., 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 xml:space="preserve">obrađujemo </w:t>
      </w:r>
      <w:r w:rsidR="00DD533D">
        <w:rPr>
          <w:rFonts w:ascii="Avenir" w:eastAsia="Avenir" w:hAnsi="Avenir" w:cs="Avenir"/>
          <w:color w:val="000000"/>
          <w:sz w:val="18"/>
          <w:szCs w:val="18"/>
        </w:rPr>
        <w:t xml:space="preserve">u svrhu kako 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 xml:space="preserve">bismo omogućili sudjelovanje u </w:t>
      </w:r>
      <w:r>
        <w:rPr>
          <w:rFonts w:ascii="Avenir" w:eastAsia="Avenir" w:hAnsi="Avenir" w:cs="Avenir"/>
          <w:color w:val="000000"/>
          <w:sz w:val="18"/>
          <w:szCs w:val="18"/>
        </w:rPr>
        <w:t>n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 xml:space="preserve">atječaju. U tom slučaju, osnova za obradu osobnih podataka </w:t>
      </w:r>
      <w:r w:rsidR="00DD533D">
        <w:rPr>
          <w:rFonts w:ascii="Avenir" w:eastAsia="Avenir" w:hAnsi="Avenir" w:cs="Avenir"/>
          <w:color w:val="000000"/>
          <w:sz w:val="18"/>
          <w:szCs w:val="18"/>
        </w:rPr>
        <w:t xml:space="preserve">sudionika 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 xml:space="preserve">je izvršenje obveza iz ovog </w:t>
      </w:r>
      <w:r w:rsidR="00DD533D">
        <w:rPr>
          <w:rFonts w:ascii="Avenir" w:eastAsia="Avenir" w:hAnsi="Avenir" w:cs="Avenir"/>
          <w:color w:val="000000"/>
          <w:sz w:val="18"/>
          <w:szCs w:val="18"/>
        </w:rPr>
        <w:t>n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 xml:space="preserve">atječaja prema njegovim </w:t>
      </w:r>
      <w:r w:rsidR="00DD533D">
        <w:rPr>
          <w:rFonts w:ascii="Avenir" w:eastAsia="Avenir" w:hAnsi="Avenir" w:cs="Avenir"/>
          <w:color w:val="000000"/>
          <w:sz w:val="18"/>
          <w:szCs w:val="18"/>
        </w:rPr>
        <w:t>s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 xml:space="preserve">udionicima, a u smislu odredbe članka 6. stavka 1. točke (b) Opće uredbe o zaštiti podataka (EU) 2016/679 (u daljnjem tekstu: GDPR), i to u svrhu organizacije, provođenja i izvršenja Nagradnog natječaja. U odnosu na podatke </w:t>
      </w:r>
      <w:r w:rsidR="000A57F3">
        <w:rPr>
          <w:rFonts w:ascii="Avenir" w:eastAsia="Avenir" w:hAnsi="Avenir" w:cs="Avenir"/>
          <w:color w:val="000000"/>
          <w:sz w:val="18"/>
          <w:szCs w:val="18"/>
        </w:rPr>
        <w:t xml:space="preserve">dobitnika 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>– navedeni se podaci obrađuju</w:t>
      </w:r>
      <w:r w:rsidR="00046992">
        <w:rPr>
          <w:rFonts w:ascii="Avenir" w:eastAsia="Avenir" w:hAnsi="Avenir" w:cs="Avenir"/>
          <w:color w:val="000000"/>
          <w:sz w:val="18"/>
          <w:szCs w:val="18"/>
        </w:rPr>
        <w:t xml:space="preserve"> također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 xml:space="preserve"> u svrhu primopredaje nagrade</w:t>
      </w:r>
      <w:r w:rsidR="00DB58CB">
        <w:rPr>
          <w:rFonts w:ascii="Avenir" w:eastAsia="Avenir" w:hAnsi="Avenir" w:cs="Avenir"/>
          <w:color w:val="000000"/>
          <w:sz w:val="18"/>
          <w:szCs w:val="18"/>
        </w:rPr>
        <w:t xml:space="preserve"> i ažuriranje evidencije nagrada</w:t>
      </w:r>
      <w:r w:rsidRPr="00C200A8">
        <w:rPr>
          <w:rFonts w:ascii="Avenir" w:eastAsia="Avenir" w:hAnsi="Avenir" w:cs="Avenir"/>
          <w:color w:val="000000"/>
          <w:sz w:val="18"/>
          <w:szCs w:val="18"/>
        </w:rPr>
        <w:t>, prema istom članku GDPR-a.</w:t>
      </w:r>
    </w:p>
    <w:p w14:paraId="184CFF0B" w14:textId="77777777" w:rsidR="00E22676" w:rsidRDefault="00E22676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3" w:name="_heading=h.2et92p0" w:colFirst="0" w:colLast="0"/>
      <w:bookmarkEnd w:id="3"/>
    </w:p>
    <w:p w14:paraId="5AA209D5" w14:textId="0FC68BB2" w:rsidR="00C67F0F" w:rsidRDefault="00A471E0" w:rsidP="00C67F0F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r w:rsidRPr="00A471E0">
        <w:rPr>
          <w:rFonts w:ascii="Avenir" w:eastAsia="Avenir" w:hAnsi="Avenir" w:cs="Avenir"/>
          <w:color w:val="000000"/>
          <w:sz w:val="18"/>
          <w:szCs w:val="18"/>
        </w:rPr>
        <w:t xml:space="preserve">U odnosu na obradu osobnih podatka, </w:t>
      </w:r>
      <w:r w:rsidR="00A1709E">
        <w:rPr>
          <w:rFonts w:ascii="Avenir" w:eastAsia="Avenir" w:hAnsi="Avenir" w:cs="Avenir"/>
          <w:color w:val="000000"/>
          <w:sz w:val="18"/>
          <w:szCs w:val="18"/>
        </w:rPr>
        <w:t>s</w:t>
      </w:r>
      <w:r w:rsidRPr="00A471E0">
        <w:rPr>
          <w:rFonts w:ascii="Avenir" w:eastAsia="Avenir" w:hAnsi="Avenir" w:cs="Avenir"/>
          <w:color w:val="000000"/>
          <w:sz w:val="18"/>
          <w:szCs w:val="18"/>
        </w:rPr>
        <w:t>udionici imaju pravo</w:t>
      </w:r>
      <w:r w:rsidR="00711B82">
        <w:rPr>
          <w:rFonts w:ascii="Avenir" w:eastAsia="Avenir" w:hAnsi="Avenir" w:cs="Avenir"/>
          <w:color w:val="000000"/>
          <w:sz w:val="18"/>
          <w:szCs w:val="18"/>
        </w:rPr>
        <w:t xml:space="preserve"> na</w:t>
      </w:r>
      <w:r w:rsidRPr="00A471E0">
        <w:rPr>
          <w:rFonts w:ascii="Avenir" w:eastAsia="Avenir" w:hAnsi="Avenir" w:cs="Avenir"/>
          <w:color w:val="000000"/>
          <w:sz w:val="18"/>
          <w:szCs w:val="18"/>
        </w:rPr>
        <w:t xml:space="preserve"> pristup osobnim podacima koji se na njih odnose, ispravak ili brisanje osobnih podataka, ograničavanje obrade koje se na njih odnosi ili uložiti prigovor na obradu takvih podataka</w:t>
      </w:r>
      <w:r w:rsidR="00C67F0F">
        <w:rPr>
          <w:rFonts w:ascii="Avenir" w:eastAsia="Avenir" w:hAnsi="Avenir" w:cs="Avenir"/>
          <w:color w:val="000000"/>
          <w:sz w:val="18"/>
          <w:szCs w:val="18"/>
        </w:rPr>
        <w:t xml:space="preserve"> te podnijeti </w:t>
      </w:r>
      <w:r w:rsidR="00C67F0F" w:rsidRPr="00A471E0">
        <w:rPr>
          <w:rFonts w:ascii="Avenir" w:eastAsia="Avenir" w:hAnsi="Avenir" w:cs="Avenir"/>
          <w:color w:val="000000"/>
          <w:sz w:val="18"/>
          <w:szCs w:val="18"/>
        </w:rPr>
        <w:t>prigovor nadzornom tijelu za zaštitu osobnih podataka, odnosno Agenciji za zaštitu osobnih podataka (AZOP).</w:t>
      </w:r>
    </w:p>
    <w:p w14:paraId="2B1584AA" w14:textId="77777777" w:rsidR="00A471E0" w:rsidRPr="00A471E0" w:rsidRDefault="00A471E0" w:rsidP="00A471E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93F1B53" w14:textId="0F1906FE" w:rsidR="00A471E0" w:rsidRDefault="00C67F0F" w:rsidP="00A471E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Za sva pitanja oko osobnih podataka sudionici se</w:t>
      </w:r>
      <w:r w:rsidR="00A471E0" w:rsidRPr="00A471E0">
        <w:rPr>
          <w:rFonts w:ascii="Avenir" w:eastAsia="Avenir" w:hAnsi="Avenir" w:cs="Avenir"/>
          <w:color w:val="000000"/>
          <w:sz w:val="18"/>
          <w:szCs w:val="18"/>
        </w:rPr>
        <w:t xml:space="preserve"> obratiti Organizator</w:t>
      </w:r>
      <w:r>
        <w:rPr>
          <w:rFonts w:ascii="Avenir" w:eastAsia="Avenir" w:hAnsi="Avenir" w:cs="Avenir"/>
          <w:color w:val="000000"/>
          <w:sz w:val="18"/>
          <w:szCs w:val="18"/>
        </w:rPr>
        <w:t>u</w:t>
      </w:r>
      <w:r w:rsidR="00A471E0" w:rsidRPr="00A471E0">
        <w:rPr>
          <w:rFonts w:ascii="Avenir" w:eastAsia="Avenir" w:hAnsi="Avenir" w:cs="Avenir"/>
          <w:color w:val="000000"/>
          <w:sz w:val="18"/>
          <w:szCs w:val="18"/>
        </w:rPr>
        <w:t xml:space="preserve"> na mail: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a</w:t>
      </w:r>
      <w:r w:rsidR="009F494E" w:rsidRPr="009F494E">
        <w:rPr>
          <w:rFonts w:ascii="Avenir" w:eastAsia="Avenir" w:hAnsi="Avenir" w:cs="Avenir"/>
          <w:color w:val="000000"/>
          <w:sz w:val="18"/>
          <w:szCs w:val="18"/>
        </w:rPr>
        <w:t>venuemall.loyalty@gtcgroup.com</w:t>
      </w:r>
      <w:r w:rsidR="009F494E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</w:p>
    <w:p w14:paraId="4C9E8FA5" w14:textId="77777777" w:rsidR="005F574A" w:rsidRPr="00A471E0" w:rsidRDefault="005F574A" w:rsidP="00A471E0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B305FE8" w14:textId="67927635" w:rsidR="00A471E0" w:rsidRDefault="00A471E0" w:rsidP="00C67F0F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sectPr w:rsidR="00A471E0">
      <w:footerReference w:type="default" r:id="rId8"/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F642E" w14:textId="77777777" w:rsidR="002D2755" w:rsidRDefault="002D2755">
      <w:r>
        <w:separator/>
      </w:r>
    </w:p>
  </w:endnote>
  <w:endnote w:type="continuationSeparator" w:id="0">
    <w:p w14:paraId="32965AA4" w14:textId="77777777" w:rsidR="002D2755" w:rsidRDefault="002D2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rlito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6F5CBA0-D259-4172-8795-F0D648B4637B}"/>
    <w:embedItalic r:id="rId2" w:fontKey="{0CF42536-19A3-481D-AC94-BB166AE7D5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C8C5016-6163-494D-AC64-E51D397191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52C03A5-78E7-408F-8B77-7F18D17D3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F1233" w14:textId="77777777" w:rsidR="00E22676" w:rsidRDefault="00EF6A6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6603D625" wp14:editId="3C3B2B4C">
          <wp:extent cx="1323975" cy="21653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53CE9" w14:textId="77777777" w:rsidR="002D2755" w:rsidRDefault="002D2755">
      <w:r>
        <w:separator/>
      </w:r>
    </w:p>
  </w:footnote>
  <w:footnote w:type="continuationSeparator" w:id="0">
    <w:p w14:paraId="43CD3A3A" w14:textId="77777777" w:rsidR="002D2755" w:rsidRDefault="002D2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41F52"/>
    <w:multiLevelType w:val="multilevel"/>
    <w:tmpl w:val="8D82326C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6A0B04E7"/>
    <w:multiLevelType w:val="multilevel"/>
    <w:tmpl w:val="FF725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venir" w:eastAsia="Avenir" w:hAnsi="Avenir" w:cs="Avenir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BA265A"/>
    <w:multiLevelType w:val="multilevel"/>
    <w:tmpl w:val="FEE4FF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abstractNum w:abstractNumId="3" w15:restartNumberingAfterBreak="0">
    <w:nsid w:val="76F144EE"/>
    <w:multiLevelType w:val="multilevel"/>
    <w:tmpl w:val="3278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7280612">
    <w:abstractNumId w:val="0"/>
  </w:num>
  <w:num w:numId="2" w16cid:durableId="1496261296">
    <w:abstractNumId w:val="2"/>
  </w:num>
  <w:num w:numId="3" w16cid:durableId="1327366588">
    <w:abstractNumId w:val="1"/>
  </w:num>
  <w:num w:numId="4" w16cid:durableId="1994285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76"/>
    <w:rsid w:val="000330B9"/>
    <w:rsid w:val="00046992"/>
    <w:rsid w:val="0008269F"/>
    <w:rsid w:val="0009774C"/>
    <w:rsid w:val="000A57F3"/>
    <w:rsid w:val="000F78ED"/>
    <w:rsid w:val="00153108"/>
    <w:rsid w:val="0025333A"/>
    <w:rsid w:val="0027376B"/>
    <w:rsid w:val="0029550D"/>
    <w:rsid w:val="002D2755"/>
    <w:rsid w:val="00323323"/>
    <w:rsid w:val="00351BF4"/>
    <w:rsid w:val="00383C5F"/>
    <w:rsid w:val="003E1826"/>
    <w:rsid w:val="00414473"/>
    <w:rsid w:val="00427A57"/>
    <w:rsid w:val="00445988"/>
    <w:rsid w:val="004850F6"/>
    <w:rsid w:val="004C6123"/>
    <w:rsid w:val="004D155F"/>
    <w:rsid w:val="004E56B7"/>
    <w:rsid w:val="004F6588"/>
    <w:rsid w:val="00527513"/>
    <w:rsid w:val="00544931"/>
    <w:rsid w:val="00586C04"/>
    <w:rsid w:val="005934BF"/>
    <w:rsid w:val="005A01A4"/>
    <w:rsid w:val="005D7E09"/>
    <w:rsid w:val="005F574A"/>
    <w:rsid w:val="005F5ABA"/>
    <w:rsid w:val="00687925"/>
    <w:rsid w:val="00696F76"/>
    <w:rsid w:val="00711B82"/>
    <w:rsid w:val="0071386C"/>
    <w:rsid w:val="007321F5"/>
    <w:rsid w:val="007339B0"/>
    <w:rsid w:val="00747667"/>
    <w:rsid w:val="007551A8"/>
    <w:rsid w:val="00775B42"/>
    <w:rsid w:val="00791EDF"/>
    <w:rsid w:val="007C2C32"/>
    <w:rsid w:val="007F0986"/>
    <w:rsid w:val="007F77FE"/>
    <w:rsid w:val="00820DD4"/>
    <w:rsid w:val="00823CCC"/>
    <w:rsid w:val="008407E3"/>
    <w:rsid w:val="00854604"/>
    <w:rsid w:val="009051D3"/>
    <w:rsid w:val="00970D20"/>
    <w:rsid w:val="00976437"/>
    <w:rsid w:val="009F494E"/>
    <w:rsid w:val="00A1709E"/>
    <w:rsid w:val="00A471E0"/>
    <w:rsid w:val="00AA2EFE"/>
    <w:rsid w:val="00AE7298"/>
    <w:rsid w:val="00B27CA0"/>
    <w:rsid w:val="00B30BA9"/>
    <w:rsid w:val="00B62019"/>
    <w:rsid w:val="00B723DE"/>
    <w:rsid w:val="00B863E2"/>
    <w:rsid w:val="00BA0AD7"/>
    <w:rsid w:val="00C034BB"/>
    <w:rsid w:val="00C200A8"/>
    <w:rsid w:val="00C26BEE"/>
    <w:rsid w:val="00C66909"/>
    <w:rsid w:val="00C67F0F"/>
    <w:rsid w:val="00CA6C53"/>
    <w:rsid w:val="00CB11D7"/>
    <w:rsid w:val="00CC293C"/>
    <w:rsid w:val="00D21956"/>
    <w:rsid w:val="00D329FF"/>
    <w:rsid w:val="00D63E70"/>
    <w:rsid w:val="00D75772"/>
    <w:rsid w:val="00D915E2"/>
    <w:rsid w:val="00DB58CB"/>
    <w:rsid w:val="00DD533D"/>
    <w:rsid w:val="00E22676"/>
    <w:rsid w:val="00E650B6"/>
    <w:rsid w:val="00E7490E"/>
    <w:rsid w:val="00E9112D"/>
    <w:rsid w:val="00EC3D7C"/>
    <w:rsid w:val="00EF6A6D"/>
    <w:rsid w:val="00F355D6"/>
    <w:rsid w:val="00F75CD8"/>
    <w:rsid w:val="00F94457"/>
    <w:rsid w:val="00FC6B65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7C5B4"/>
  <w15:docId w15:val="{6CBBFF40-C507-194D-B309-207630A3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7551A8"/>
    <w:pPr>
      <w:widowControl/>
    </w:pPr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2E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2E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2EFE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E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EFE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MBm/cnA/CjLemXG/8uiXS8jEYQ==">CgMxLjAyCWlkLmdqZGd4czIKaWQuMzBqMHpsbDIKaWQuMWZvYjl0ZTIKaWQuM3pueXNoNzIJaC4yZXQ5MnAwOAByITFGdmhveTBUaEpyMHhjZkZkb0hhTU1fejA2VG5OcFhpVA==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Karla Vukovojac</cp:lastModifiedBy>
  <cp:revision>2</cp:revision>
  <dcterms:created xsi:type="dcterms:W3CDTF">2025-05-05T10:07:00Z</dcterms:created>
  <dcterms:modified xsi:type="dcterms:W3CDTF">2025-05-05T10:07:00Z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